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24" w:rsidRPr="00116632" w:rsidRDefault="00B95D24" w:rsidP="003A5E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116632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11663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6632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632">
        <w:rPr>
          <w:rFonts w:ascii="Times New Roman" w:hAnsi="Times New Roman" w:cs="Times New Roman"/>
          <w:b/>
          <w:sz w:val="24"/>
          <w:szCs w:val="24"/>
        </w:rPr>
        <w:t xml:space="preserve">О внесении </w:t>
      </w:r>
      <w:r w:rsidR="007A4695">
        <w:rPr>
          <w:rFonts w:ascii="Times New Roman" w:hAnsi="Times New Roman" w:cs="Times New Roman"/>
          <w:b/>
          <w:sz w:val="24"/>
          <w:szCs w:val="24"/>
          <w:lang w:val="ky-KG"/>
        </w:rPr>
        <w:t>изменения и</w:t>
      </w:r>
      <w:r w:rsidR="007A46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6632">
        <w:rPr>
          <w:rFonts w:ascii="Times New Roman" w:hAnsi="Times New Roman" w:cs="Times New Roman"/>
          <w:b/>
          <w:sz w:val="24"/>
          <w:szCs w:val="24"/>
        </w:rPr>
        <w:t>дополнени</w:t>
      </w:r>
      <w:r w:rsidR="00D97A8F">
        <w:rPr>
          <w:rFonts w:ascii="Times New Roman" w:hAnsi="Times New Roman" w:cs="Times New Roman"/>
          <w:b/>
          <w:sz w:val="24"/>
          <w:szCs w:val="24"/>
        </w:rPr>
        <w:t>я</w:t>
      </w:r>
      <w:r w:rsidR="00116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6632">
        <w:rPr>
          <w:rFonts w:ascii="Times New Roman" w:hAnsi="Times New Roman" w:cs="Times New Roman"/>
          <w:b/>
          <w:sz w:val="24"/>
          <w:szCs w:val="24"/>
        </w:rPr>
        <w:t>в Налоговый кодекс Кыргызской Республики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632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6632">
        <w:rPr>
          <w:rFonts w:ascii="Times New Roman" w:hAnsi="Times New Roman" w:cs="Times New Roman"/>
          <w:sz w:val="24"/>
          <w:szCs w:val="24"/>
        </w:rPr>
        <w:t>Внести в Налоговый кодекс Кыргызской Республики (</w:t>
      </w:r>
      <w:r w:rsidRPr="00116632">
        <w:rPr>
          <w:rFonts w:ascii="Times New Roman" w:hAnsi="Times New Roman" w:cs="Times New Roman"/>
          <w:sz w:val="24"/>
          <w:szCs w:val="24"/>
          <w:lang w:val="ky-KG"/>
        </w:rPr>
        <w:t>Ведомости Ж</w:t>
      </w:r>
      <w:r w:rsidR="007A4695">
        <w:rPr>
          <w:rFonts w:ascii="Times New Roman" w:hAnsi="Times New Roman" w:cs="Times New Roman"/>
          <w:sz w:val="24"/>
          <w:szCs w:val="24"/>
          <w:lang w:val="ky-KG"/>
        </w:rPr>
        <w:t xml:space="preserve">огорку </w:t>
      </w:r>
      <w:r w:rsidRPr="00116632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7A4695">
        <w:rPr>
          <w:rFonts w:ascii="Times New Roman" w:hAnsi="Times New Roman" w:cs="Times New Roman"/>
          <w:sz w:val="24"/>
          <w:szCs w:val="24"/>
          <w:lang w:val="ky-KG"/>
        </w:rPr>
        <w:t>енеша</w:t>
      </w:r>
      <w:r w:rsidRPr="00116632">
        <w:rPr>
          <w:rFonts w:ascii="Times New Roman" w:hAnsi="Times New Roman" w:cs="Times New Roman"/>
          <w:sz w:val="24"/>
          <w:szCs w:val="24"/>
          <w:lang w:val="ky-KG"/>
        </w:rPr>
        <w:t xml:space="preserve"> К</w:t>
      </w:r>
      <w:r w:rsidR="007A4695">
        <w:rPr>
          <w:rFonts w:ascii="Times New Roman" w:hAnsi="Times New Roman" w:cs="Times New Roman"/>
          <w:sz w:val="24"/>
          <w:szCs w:val="24"/>
          <w:lang w:val="ky-KG"/>
        </w:rPr>
        <w:t xml:space="preserve">ыргызской </w:t>
      </w:r>
      <w:r w:rsidRPr="00116632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7A4695">
        <w:rPr>
          <w:rFonts w:ascii="Times New Roman" w:hAnsi="Times New Roman" w:cs="Times New Roman"/>
          <w:sz w:val="24"/>
          <w:szCs w:val="24"/>
          <w:lang w:val="ky-KG"/>
        </w:rPr>
        <w:t>еспублики</w:t>
      </w:r>
      <w:r w:rsidRPr="00116632">
        <w:rPr>
          <w:rFonts w:ascii="Times New Roman" w:hAnsi="Times New Roman" w:cs="Times New Roman"/>
          <w:sz w:val="24"/>
          <w:szCs w:val="24"/>
          <w:lang w:val="ky-KG"/>
        </w:rPr>
        <w:t xml:space="preserve">, 2008г., №8, ст. 322) </w:t>
      </w:r>
      <w:r w:rsidRPr="00116632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586A1C" w:rsidRDefault="00586A1C" w:rsidP="00E81E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5D24" w:rsidRPr="00234003" w:rsidRDefault="00B95D24" w:rsidP="00E81E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4003">
        <w:rPr>
          <w:rFonts w:ascii="Times New Roman" w:hAnsi="Times New Roman" w:cs="Times New Roman"/>
          <w:sz w:val="24"/>
          <w:szCs w:val="24"/>
        </w:rPr>
        <w:t xml:space="preserve">1. </w:t>
      </w:r>
      <w:r w:rsidR="00C136E4" w:rsidRPr="00234003">
        <w:rPr>
          <w:rFonts w:ascii="Times New Roman" w:hAnsi="Times New Roman" w:cs="Times New Roman"/>
          <w:sz w:val="24"/>
          <w:szCs w:val="24"/>
        </w:rPr>
        <w:t xml:space="preserve">В части 1 </w:t>
      </w:r>
      <w:proofErr w:type="spellStart"/>
      <w:r w:rsidR="00C136E4" w:rsidRPr="00234003">
        <w:rPr>
          <w:rFonts w:ascii="Times New Roman" w:hAnsi="Times New Roman" w:cs="Times New Roman"/>
          <w:sz w:val="24"/>
          <w:szCs w:val="24"/>
        </w:rPr>
        <w:t>с</w:t>
      </w:r>
      <w:r w:rsidR="00586A1C" w:rsidRPr="00234003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136E4" w:rsidRPr="00234003">
        <w:rPr>
          <w:rFonts w:ascii="Times New Roman" w:hAnsi="Times New Roman" w:cs="Times New Roman"/>
          <w:sz w:val="24"/>
          <w:szCs w:val="24"/>
          <w:lang w:val="ky-KG"/>
        </w:rPr>
        <w:t>атьи</w:t>
      </w:r>
      <w:r w:rsidRPr="00234003">
        <w:rPr>
          <w:rFonts w:ascii="Times New Roman" w:hAnsi="Times New Roman" w:cs="Times New Roman"/>
          <w:sz w:val="24"/>
          <w:szCs w:val="24"/>
          <w:lang w:val="ky-KG"/>
        </w:rPr>
        <w:t xml:space="preserve"> 327</w:t>
      </w:r>
      <w:r w:rsidRPr="00234003">
        <w:rPr>
          <w:rFonts w:ascii="Times New Roman" w:hAnsi="Times New Roman" w:cs="Times New Roman"/>
          <w:sz w:val="24"/>
          <w:szCs w:val="24"/>
        </w:rPr>
        <w:t xml:space="preserve"> </w:t>
      </w:r>
      <w:r w:rsidR="00C136E4" w:rsidRPr="00234003">
        <w:rPr>
          <w:rFonts w:ascii="Times New Roman" w:hAnsi="Times New Roman" w:cs="Times New Roman"/>
          <w:sz w:val="24"/>
          <w:szCs w:val="24"/>
        </w:rPr>
        <w:t>изложить формулу в</w:t>
      </w:r>
      <w:r w:rsidRPr="00234003">
        <w:rPr>
          <w:rFonts w:ascii="Times New Roman" w:hAnsi="Times New Roman" w:cs="Times New Roman"/>
          <w:sz w:val="24"/>
          <w:szCs w:val="24"/>
        </w:rPr>
        <w:t xml:space="preserve"> следующей редакции: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6E4" w:rsidRPr="00234003" w:rsidRDefault="007A4695" w:rsidP="00C136E4">
      <w:pPr>
        <w:widowControl w:val="0"/>
        <w:autoSpaceDE w:val="0"/>
        <w:autoSpaceDN w:val="0"/>
        <w:adjustRightInd w:val="0"/>
        <w:spacing w:after="0" w:line="240" w:lineRule="auto"/>
        <w:ind w:left="219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136E4" w:rsidRPr="00116632">
        <w:rPr>
          <w:rFonts w:ascii="Times New Roman" w:hAnsi="Times New Roman" w:cs="Times New Roman"/>
          <w:sz w:val="24"/>
          <w:szCs w:val="24"/>
        </w:rPr>
        <w:t xml:space="preserve">НС = С х П х </w:t>
      </w:r>
      <w:proofErr w:type="spellStart"/>
      <w:r w:rsidR="00C136E4" w:rsidRPr="00116632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="00C136E4" w:rsidRPr="00116632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="00C136E4" w:rsidRPr="00116632">
        <w:rPr>
          <w:rFonts w:ascii="Times New Roman" w:hAnsi="Times New Roman" w:cs="Times New Roman"/>
          <w:sz w:val="24"/>
          <w:szCs w:val="24"/>
        </w:rPr>
        <w:t>Кз</w:t>
      </w:r>
      <w:proofErr w:type="spellEnd"/>
      <w:r w:rsidR="00C136E4" w:rsidRPr="00116632">
        <w:rPr>
          <w:rFonts w:ascii="Times New Roman" w:hAnsi="Times New Roman" w:cs="Times New Roman"/>
          <w:sz w:val="24"/>
          <w:szCs w:val="24"/>
        </w:rPr>
        <w:t xml:space="preserve"> х</w:t>
      </w:r>
      <w:proofErr w:type="gramStart"/>
      <w:r w:rsidR="00C136E4" w:rsidRPr="0011663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C136E4" w:rsidRPr="00116632">
        <w:rPr>
          <w:rFonts w:ascii="Times New Roman" w:hAnsi="Times New Roman" w:cs="Times New Roman"/>
          <w:sz w:val="24"/>
          <w:szCs w:val="24"/>
        </w:rPr>
        <w:t>о</w:t>
      </w:r>
      <w:r w:rsidR="00C136E4" w:rsidRPr="009C4519">
        <w:rPr>
          <w:rFonts w:ascii="Times New Roman" w:hAnsi="Times New Roman" w:cs="Times New Roman"/>
          <w:sz w:val="24"/>
          <w:szCs w:val="24"/>
        </w:rPr>
        <w:t xml:space="preserve"> </w:t>
      </w:r>
      <w:r w:rsidR="00C136E4" w:rsidRPr="00234003">
        <w:rPr>
          <w:rFonts w:ascii="Times New Roman" w:hAnsi="Times New Roman" w:cs="Times New Roman"/>
          <w:sz w:val="24"/>
          <w:szCs w:val="24"/>
        </w:rPr>
        <w:t>х Кд</w:t>
      </w:r>
      <w:r w:rsidRPr="00234003">
        <w:rPr>
          <w:rFonts w:ascii="Times New Roman" w:hAnsi="Times New Roman" w:cs="Times New Roman"/>
          <w:sz w:val="24"/>
          <w:szCs w:val="24"/>
        </w:rPr>
        <w:t>, где»</w:t>
      </w:r>
    </w:p>
    <w:p w:rsidR="00C136E4" w:rsidRPr="00234003" w:rsidRDefault="00C136E4" w:rsidP="00D97A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5D24" w:rsidRPr="00234003" w:rsidRDefault="00D97A8F" w:rsidP="000C120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34003">
        <w:rPr>
          <w:rFonts w:ascii="Times New Roman" w:hAnsi="Times New Roman" w:cs="Times New Roman"/>
          <w:sz w:val="24"/>
          <w:szCs w:val="24"/>
        </w:rPr>
        <w:t>«</w:t>
      </w:r>
      <w:r w:rsidR="00586A1C" w:rsidRPr="00234003">
        <w:rPr>
          <w:rFonts w:ascii="Times New Roman" w:hAnsi="Times New Roman" w:cs="Times New Roman"/>
          <w:sz w:val="24"/>
          <w:szCs w:val="24"/>
        </w:rPr>
        <w:t>Кд</w:t>
      </w:r>
      <w:r w:rsidRPr="00234003">
        <w:rPr>
          <w:rFonts w:ascii="Times New Roman" w:hAnsi="Times New Roman" w:cs="Times New Roman"/>
          <w:sz w:val="24"/>
          <w:szCs w:val="24"/>
        </w:rPr>
        <w:t>»</w:t>
      </w:r>
      <w:r w:rsidR="00586A1C" w:rsidRPr="00234003">
        <w:rPr>
          <w:rFonts w:ascii="Times New Roman" w:hAnsi="Times New Roman" w:cs="Times New Roman"/>
          <w:sz w:val="24"/>
          <w:szCs w:val="24"/>
        </w:rPr>
        <w:t xml:space="preserve"> –</w:t>
      </w:r>
      <w:r w:rsidR="008C44DA" w:rsidRPr="00234003">
        <w:rPr>
          <w:rFonts w:ascii="Times New Roman" w:hAnsi="Times New Roman" w:cs="Times New Roman"/>
          <w:sz w:val="24"/>
          <w:szCs w:val="24"/>
        </w:rPr>
        <w:t xml:space="preserve"> </w:t>
      </w:r>
      <w:r w:rsidR="00581B44" w:rsidRPr="00234003">
        <w:rPr>
          <w:rFonts w:ascii="Times New Roman" w:hAnsi="Times New Roman" w:cs="Times New Roman"/>
          <w:sz w:val="24"/>
          <w:szCs w:val="24"/>
        </w:rPr>
        <w:t xml:space="preserve"> </w:t>
      </w:r>
      <w:r w:rsidR="00586A1C" w:rsidRPr="00234003">
        <w:rPr>
          <w:rFonts w:ascii="Times New Roman" w:hAnsi="Times New Roman" w:cs="Times New Roman"/>
          <w:sz w:val="24"/>
          <w:szCs w:val="24"/>
        </w:rPr>
        <w:t xml:space="preserve"> дополнительный коэффициент не менее 1, учитывающий изменение налогооблагаем</w:t>
      </w:r>
      <w:r w:rsidR="00A47C33">
        <w:rPr>
          <w:rFonts w:ascii="Times New Roman" w:hAnsi="Times New Roman" w:cs="Times New Roman"/>
          <w:sz w:val="24"/>
          <w:szCs w:val="24"/>
        </w:rPr>
        <w:t>о</w:t>
      </w:r>
      <w:r w:rsidR="00586A1C" w:rsidRPr="00234003">
        <w:rPr>
          <w:rFonts w:ascii="Times New Roman" w:hAnsi="Times New Roman" w:cs="Times New Roman"/>
          <w:sz w:val="24"/>
          <w:szCs w:val="24"/>
        </w:rPr>
        <w:t xml:space="preserve">й стоимости объекта </w:t>
      </w:r>
      <w:r w:rsidR="00234003" w:rsidRPr="00234003">
        <w:rPr>
          <w:rFonts w:ascii="Times New Roman" w:hAnsi="Times New Roman" w:cs="Times New Roman"/>
          <w:sz w:val="24"/>
          <w:szCs w:val="24"/>
        </w:rPr>
        <w:t xml:space="preserve">имущества 1 группы </w:t>
      </w:r>
      <w:r w:rsidR="00586A1C" w:rsidRPr="00234003">
        <w:rPr>
          <w:rFonts w:ascii="Times New Roman" w:hAnsi="Times New Roman" w:cs="Times New Roman"/>
          <w:sz w:val="24"/>
          <w:szCs w:val="24"/>
        </w:rPr>
        <w:t>в зависимости от</w:t>
      </w:r>
      <w:r w:rsidRPr="00234003">
        <w:rPr>
          <w:rFonts w:ascii="Times New Roman" w:hAnsi="Times New Roman" w:cs="Times New Roman"/>
          <w:sz w:val="24"/>
          <w:szCs w:val="24"/>
        </w:rPr>
        <w:t xml:space="preserve"> размера </w:t>
      </w:r>
      <w:r w:rsidR="00C136E4" w:rsidRPr="00234003">
        <w:rPr>
          <w:rFonts w:ascii="Times New Roman" w:hAnsi="Times New Roman" w:cs="Times New Roman"/>
          <w:sz w:val="24"/>
          <w:szCs w:val="24"/>
        </w:rPr>
        <w:t>повышенной комфортности и срока эксплуатации</w:t>
      </w:r>
      <w:r w:rsidRPr="00234003">
        <w:rPr>
          <w:rFonts w:ascii="Times New Roman" w:hAnsi="Times New Roman" w:cs="Times New Roman"/>
          <w:sz w:val="24"/>
          <w:szCs w:val="24"/>
        </w:rPr>
        <w:t xml:space="preserve"> недвижимого имущества, который устанавливается местными </w:t>
      </w:r>
      <w:r w:rsidR="00C136E4" w:rsidRPr="00234003">
        <w:rPr>
          <w:rFonts w:ascii="Times New Roman" w:hAnsi="Times New Roman" w:cs="Times New Roman"/>
          <w:sz w:val="24"/>
          <w:szCs w:val="24"/>
        </w:rPr>
        <w:t>органами самоупр</w:t>
      </w:r>
      <w:bookmarkStart w:id="0" w:name="_GoBack"/>
      <w:bookmarkEnd w:id="0"/>
      <w:r w:rsidR="00C136E4" w:rsidRPr="00234003">
        <w:rPr>
          <w:rFonts w:ascii="Times New Roman" w:hAnsi="Times New Roman" w:cs="Times New Roman"/>
          <w:sz w:val="24"/>
          <w:szCs w:val="24"/>
        </w:rPr>
        <w:t>авления.</w:t>
      </w:r>
      <w:r w:rsidR="00234003" w:rsidRPr="00234003">
        <w:rPr>
          <w:rFonts w:ascii="Times New Roman" w:hAnsi="Times New Roman" w:cs="Times New Roman"/>
          <w:sz w:val="24"/>
          <w:szCs w:val="24"/>
        </w:rPr>
        <w:t xml:space="preserve"> По объектам имущества 2 и 3 группы дополнительный коэффициент «Кд» принимается равным 1,0.»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left="219" w:firstLine="708"/>
        <w:rPr>
          <w:rFonts w:ascii="Times New Roman" w:hAnsi="Times New Roman" w:cs="Times New Roman"/>
          <w:sz w:val="24"/>
          <w:szCs w:val="24"/>
        </w:rPr>
      </w:pPr>
    </w:p>
    <w:p w:rsidR="00B95D24" w:rsidRPr="008559B1" w:rsidRDefault="00554530" w:rsidP="00116632">
      <w:pPr>
        <w:widowControl w:val="0"/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8559B1">
        <w:rPr>
          <w:rFonts w:ascii="Times New Roman" w:hAnsi="Times New Roman" w:cs="Times New Roman"/>
          <w:sz w:val="24"/>
          <w:szCs w:val="24"/>
        </w:rPr>
        <w:t>2</w:t>
      </w:r>
      <w:r w:rsidR="00325918" w:rsidRPr="008559B1">
        <w:rPr>
          <w:rFonts w:ascii="Times New Roman" w:hAnsi="Times New Roman" w:cs="Times New Roman"/>
          <w:sz w:val="24"/>
          <w:szCs w:val="24"/>
        </w:rPr>
        <w:t xml:space="preserve">. </w:t>
      </w:r>
      <w:r w:rsidR="00C136E4" w:rsidRPr="008559B1">
        <w:rPr>
          <w:rFonts w:ascii="Times New Roman" w:hAnsi="Times New Roman" w:cs="Times New Roman"/>
          <w:sz w:val="24"/>
          <w:szCs w:val="24"/>
        </w:rPr>
        <w:t>В п</w:t>
      </w:r>
      <w:r w:rsidR="00B95D24" w:rsidRPr="008559B1">
        <w:rPr>
          <w:rFonts w:ascii="Times New Roman" w:hAnsi="Times New Roman" w:cs="Times New Roman"/>
          <w:sz w:val="24"/>
          <w:szCs w:val="24"/>
        </w:rPr>
        <w:t>одпункт</w:t>
      </w:r>
      <w:r w:rsidR="00C136E4" w:rsidRPr="008559B1">
        <w:rPr>
          <w:rFonts w:ascii="Times New Roman" w:hAnsi="Times New Roman" w:cs="Times New Roman"/>
          <w:sz w:val="24"/>
          <w:szCs w:val="24"/>
        </w:rPr>
        <w:t>е</w:t>
      </w:r>
      <w:r w:rsidR="00B95D24" w:rsidRPr="008559B1">
        <w:rPr>
          <w:rFonts w:ascii="Times New Roman" w:hAnsi="Times New Roman" w:cs="Times New Roman"/>
          <w:sz w:val="24"/>
          <w:szCs w:val="24"/>
        </w:rPr>
        <w:t xml:space="preserve"> а) пункта 3 статьи 328 </w:t>
      </w:r>
      <w:r w:rsidR="00C136E4" w:rsidRPr="008559B1">
        <w:rPr>
          <w:rFonts w:ascii="Times New Roman" w:hAnsi="Times New Roman" w:cs="Times New Roman"/>
          <w:sz w:val="24"/>
          <w:szCs w:val="24"/>
        </w:rPr>
        <w:t xml:space="preserve">в графе «Ставки налога в сомах с каждого 1 </w:t>
      </w:r>
      <w:proofErr w:type="spellStart"/>
      <w:r w:rsidR="00C136E4" w:rsidRPr="008559B1">
        <w:rPr>
          <w:rFonts w:ascii="Times New Roman" w:hAnsi="Times New Roman" w:cs="Times New Roman"/>
          <w:sz w:val="24"/>
          <w:szCs w:val="24"/>
        </w:rPr>
        <w:t>куб</w:t>
      </w:r>
      <w:proofErr w:type="gramStart"/>
      <w:r w:rsidR="00C136E4" w:rsidRPr="008559B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C136E4" w:rsidRPr="008559B1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C136E4" w:rsidRPr="008559B1">
        <w:rPr>
          <w:rFonts w:ascii="Times New Roman" w:hAnsi="Times New Roman" w:cs="Times New Roman"/>
          <w:sz w:val="24"/>
          <w:szCs w:val="24"/>
        </w:rPr>
        <w:t xml:space="preserve">  рабочего объема двигателя», по строке «Легковые автомобили, фургоны и пикапы на базе легковых автомобилей» цифру «0,90» заменить цифрой «1,8».</w:t>
      </w:r>
      <w:r w:rsidR="00B95D24" w:rsidRPr="008559B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63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16632" w:rsidRPr="00116632">
        <w:rPr>
          <w:rFonts w:ascii="Times New Roman" w:hAnsi="Times New Roman" w:cs="Times New Roman"/>
          <w:b/>
          <w:sz w:val="24"/>
          <w:szCs w:val="24"/>
        </w:rPr>
        <w:t>2</w:t>
      </w:r>
      <w:r w:rsidRPr="00116632">
        <w:rPr>
          <w:rFonts w:ascii="Times New Roman" w:hAnsi="Times New Roman" w:cs="Times New Roman"/>
          <w:b/>
          <w:sz w:val="24"/>
          <w:szCs w:val="24"/>
        </w:rPr>
        <w:t>.</w:t>
      </w: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6632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7A4695">
        <w:rPr>
          <w:rFonts w:ascii="Times New Roman" w:hAnsi="Times New Roman" w:cs="Times New Roman"/>
          <w:sz w:val="24"/>
          <w:szCs w:val="24"/>
        </w:rPr>
        <w:t>по истечении 1</w:t>
      </w:r>
      <w:r w:rsidR="001C5F35">
        <w:rPr>
          <w:rFonts w:ascii="Times New Roman" w:hAnsi="Times New Roman" w:cs="Times New Roman"/>
          <w:sz w:val="24"/>
          <w:szCs w:val="24"/>
        </w:rPr>
        <w:t>5</w:t>
      </w:r>
      <w:r w:rsidR="007A4695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116632">
        <w:rPr>
          <w:rFonts w:ascii="Times New Roman" w:hAnsi="Times New Roman" w:cs="Times New Roman"/>
          <w:sz w:val="24"/>
          <w:szCs w:val="24"/>
        </w:rPr>
        <w:t>с</w:t>
      </w:r>
      <w:r w:rsidR="000142D3" w:rsidRPr="00116632">
        <w:rPr>
          <w:rFonts w:ascii="Times New Roman" w:hAnsi="Times New Roman" w:cs="Times New Roman"/>
          <w:sz w:val="24"/>
          <w:szCs w:val="24"/>
        </w:rPr>
        <w:t xml:space="preserve">о дня официального опубликования. </w:t>
      </w:r>
    </w:p>
    <w:p w:rsidR="000142D3" w:rsidRPr="00116632" w:rsidRDefault="000142D3" w:rsidP="001166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632" w:rsidRPr="00116632" w:rsidRDefault="00116632" w:rsidP="00116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632" w:rsidRDefault="00116632" w:rsidP="00116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5D24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632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8A3B06" w:rsidRPr="00116632" w:rsidRDefault="00B95D24" w:rsidP="001166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663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116632">
        <w:rPr>
          <w:rFonts w:ascii="Times New Roman" w:hAnsi="Times New Roman" w:cs="Times New Roman"/>
          <w:b/>
          <w:sz w:val="24"/>
          <w:szCs w:val="24"/>
        </w:rPr>
        <w:tab/>
      </w:r>
      <w:r w:rsidR="00116632">
        <w:rPr>
          <w:rFonts w:ascii="Times New Roman" w:hAnsi="Times New Roman" w:cs="Times New Roman"/>
          <w:b/>
          <w:sz w:val="24"/>
          <w:szCs w:val="24"/>
        </w:rPr>
        <w:tab/>
      </w:r>
      <w:r w:rsidR="00116632">
        <w:rPr>
          <w:rFonts w:ascii="Times New Roman" w:hAnsi="Times New Roman" w:cs="Times New Roman"/>
          <w:b/>
          <w:sz w:val="24"/>
          <w:szCs w:val="24"/>
        </w:rPr>
        <w:tab/>
      </w:r>
      <w:r w:rsidR="00116632">
        <w:rPr>
          <w:rFonts w:ascii="Times New Roman" w:hAnsi="Times New Roman" w:cs="Times New Roman"/>
          <w:b/>
          <w:sz w:val="24"/>
          <w:szCs w:val="24"/>
        </w:rPr>
        <w:tab/>
      </w:r>
      <w:r w:rsidR="00116632">
        <w:rPr>
          <w:rFonts w:ascii="Times New Roman" w:hAnsi="Times New Roman" w:cs="Times New Roman"/>
          <w:b/>
          <w:sz w:val="24"/>
          <w:szCs w:val="24"/>
        </w:rPr>
        <w:tab/>
      </w:r>
      <w:r w:rsidR="00116632">
        <w:rPr>
          <w:rFonts w:ascii="Times New Roman" w:hAnsi="Times New Roman" w:cs="Times New Roman"/>
          <w:b/>
          <w:sz w:val="24"/>
          <w:szCs w:val="24"/>
        </w:rPr>
        <w:tab/>
      </w:r>
      <w:r w:rsidR="0023400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116632">
        <w:rPr>
          <w:rFonts w:ascii="Times New Roman" w:hAnsi="Times New Roman" w:cs="Times New Roman"/>
          <w:b/>
          <w:sz w:val="24"/>
          <w:szCs w:val="24"/>
        </w:rPr>
        <w:t>А.Атамбаев</w:t>
      </w:r>
      <w:proofErr w:type="spellEnd"/>
    </w:p>
    <w:sectPr w:rsidR="008A3B06" w:rsidRPr="00116632" w:rsidSect="00116632">
      <w:footerReference w:type="default" r:id="rId8"/>
      <w:pgSz w:w="12240" w:h="15840"/>
      <w:pgMar w:top="851" w:right="616" w:bottom="426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D35" w:rsidRDefault="00E45D35">
      <w:pPr>
        <w:spacing w:after="0" w:line="240" w:lineRule="auto"/>
      </w:pPr>
      <w:r>
        <w:separator/>
      </w:r>
    </w:p>
  </w:endnote>
  <w:endnote w:type="continuationSeparator" w:id="0">
    <w:p w:rsidR="00E45D35" w:rsidRDefault="00E4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003" w:rsidRPr="006933DB" w:rsidRDefault="00234003" w:rsidP="006933DB">
    <w:pPr>
      <w:pStyle w:val="af3"/>
      <w:jc w:val="right"/>
      <w:rPr>
        <w:rFonts w:ascii="Times New Roman" w:hAnsi="Times New Roman" w:cs="Times New Roman"/>
        <w:sz w:val="20"/>
        <w:szCs w:val="20"/>
      </w:rPr>
    </w:pPr>
    <w:r w:rsidRPr="006933DB">
      <w:rPr>
        <w:rFonts w:ascii="Times New Roman" w:hAnsi="Times New Roman" w:cs="Times New Roman"/>
        <w:sz w:val="20"/>
        <w:szCs w:val="20"/>
      </w:rPr>
      <w:t xml:space="preserve">Министр финансов                                  </w:t>
    </w:r>
    <w:r w:rsidRPr="006933DB">
      <w:rPr>
        <w:rFonts w:ascii="Times New Roman" w:hAnsi="Times New Roman" w:cs="Times New Roman"/>
        <w:sz w:val="20"/>
        <w:szCs w:val="20"/>
      </w:rPr>
      <w:tab/>
    </w:r>
    <w:proofErr w:type="spellStart"/>
    <w:r w:rsidRPr="006933DB">
      <w:rPr>
        <w:rFonts w:ascii="Times New Roman" w:hAnsi="Times New Roman" w:cs="Times New Roman"/>
        <w:sz w:val="20"/>
        <w:szCs w:val="20"/>
      </w:rPr>
      <w:t>О.Лаврова</w:t>
    </w:r>
    <w:proofErr w:type="spellEnd"/>
    <w:r w:rsidRPr="006933DB">
      <w:rPr>
        <w:rFonts w:ascii="Times New Roman" w:hAnsi="Times New Roman" w:cs="Times New Roman"/>
        <w:sz w:val="20"/>
        <w:szCs w:val="20"/>
      </w:rPr>
      <w:t xml:space="preserve"> «____» _____________2014 года</w:t>
    </w:r>
  </w:p>
  <w:p w:rsidR="006E3051" w:rsidRDefault="00E45D3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D35" w:rsidRDefault="00E45D35">
      <w:pPr>
        <w:spacing w:after="0" w:line="240" w:lineRule="auto"/>
      </w:pPr>
      <w:r>
        <w:separator/>
      </w:r>
    </w:p>
  </w:footnote>
  <w:footnote w:type="continuationSeparator" w:id="0">
    <w:p w:rsidR="00E45D35" w:rsidRDefault="00E4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32631"/>
    <w:multiLevelType w:val="hybridMultilevel"/>
    <w:tmpl w:val="33AEE0F4"/>
    <w:lvl w:ilvl="0" w:tplc="BC0A70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93D28D6"/>
    <w:multiLevelType w:val="hybridMultilevel"/>
    <w:tmpl w:val="256A96B6"/>
    <w:lvl w:ilvl="0" w:tplc="2B08432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C9F59B3"/>
    <w:multiLevelType w:val="hybridMultilevel"/>
    <w:tmpl w:val="7716E61C"/>
    <w:lvl w:ilvl="0" w:tplc="9D04214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5D24"/>
    <w:rsid w:val="000142D3"/>
    <w:rsid w:val="000C120F"/>
    <w:rsid w:val="00102325"/>
    <w:rsid w:val="00116632"/>
    <w:rsid w:val="001C5F35"/>
    <w:rsid w:val="00234003"/>
    <w:rsid w:val="00325918"/>
    <w:rsid w:val="003675C9"/>
    <w:rsid w:val="00372E48"/>
    <w:rsid w:val="003950A9"/>
    <w:rsid w:val="003A5E22"/>
    <w:rsid w:val="003C5502"/>
    <w:rsid w:val="004141A6"/>
    <w:rsid w:val="004301A6"/>
    <w:rsid w:val="0046133D"/>
    <w:rsid w:val="004C09AC"/>
    <w:rsid w:val="00523CA6"/>
    <w:rsid w:val="00554530"/>
    <w:rsid w:val="00560595"/>
    <w:rsid w:val="00581B44"/>
    <w:rsid w:val="00586A1C"/>
    <w:rsid w:val="005E59DD"/>
    <w:rsid w:val="006933DB"/>
    <w:rsid w:val="006D1FFE"/>
    <w:rsid w:val="00721639"/>
    <w:rsid w:val="007510AC"/>
    <w:rsid w:val="007A08EC"/>
    <w:rsid w:val="007A4695"/>
    <w:rsid w:val="007C1C50"/>
    <w:rsid w:val="007D2518"/>
    <w:rsid w:val="008559B1"/>
    <w:rsid w:val="008A3B06"/>
    <w:rsid w:val="008A778C"/>
    <w:rsid w:val="008C44DA"/>
    <w:rsid w:val="008C5258"/>
    <w:rsid w:val="009C39AC"/>
    <w:rsid w:val="009C4519"/>
    <w:rsid w:val="00A47C33"/>
    <w:rsid w:val="00AB2E5B"/>
    <w:rsid w:val="00AD063C"/>
    <w:rsid w:val="00B84DDB"/>
    <w:rsid w:val="00B95D24"/>
    <w:rsid w:val="00BC026F"/>
    <w:rsid w:val="00C136E4"/>
    <w:rsid w:val="00D71597"/>
    <w:rsid w:val="00D931B0"/>
    <w:rsid w:val="00D97A8F"/>
    <w:rsid w:val="00DE657F"/>
    <w:rsid w:val="00E23D3A"/>
    <w:rsid w:val="00E269D2"/>
    <w:rsid w:val="00E441E6"/>
    <w:rsid w:val="00E45D35"/>
    <w:rsid w:val="00E81E74"/>
    <w:rsid w:val="00FE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D24"/>
    <w:rPr>
      <w:rFonts w:asciiTheme="minorHAnsi" w:eastAsiaTheme="minorEastAsia" w:hAnsiTheme="minorHAnsi" w:cstheme="minorBidi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C1C5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C1C5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C1C5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C1C5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C1C5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C1C5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C5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C5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C5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C5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7C1C50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C1C5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1C5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C1C5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C1C5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7C1C5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C1C5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1C5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7C1C5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C1C5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C1C50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1C5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7C1C50"/>
    <w:rPr>
      <w:b/>
      <w:bCs/>
    </w:rPr>
  </w:style>
  <w:style w:type="character" w:styleId="a8">
    <w:name w:val="Emphasis"/>
    <w:uiPriority w:val="20"/>
    <w:qFormat/>
    <w:rsid w:val="007C1C5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7C1C5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C1C5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1C5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7C1C5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C1C5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7C1C50"/>
    <w:rPr>
      <w:i/>
      <w:iCs/>
    </w:rPr>
  </w:style>
  <w:style w:type="character" w:styleId="ad">
    <w:name w:val="Subtle Emphasis"/>
    <w:uiPriority w:val="19"/>
    <w:qFormat/>
    <w:rsid w:val="007C1C50"/>
    <w:rPr>
      <w:i/>
      <w:iCs/>
    </w:rPr>
  </w:style>
  <w:style w:type="character" w:styleId="ae">
    <w:name w:val="Intense Emphasis"/>
    <w:uiPriority w:val="21"/>
    <w:qFormat/>
    <w:rsid w:val="007C1C50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7C1C50"/>
    <w:rPr>
      <w:smallCaps/>
    </w:rPr>
  </w:style>
  <w:style w:type="character" w:styleId="af0">
    <w:name w:val="Intense Reference"/>
    <w:uiPriority w:val="32"/>
    <w:qFormat/>
    <w:rsid w:val="007C1C50"/>
    <w:rPr>
      <w:b/>
      <w:bCs/>
      <w:smallCaps/>
    </w:rPr>
  </w:style>
  <w:style w:type="character" w:styleId="af1">
    <w:name w:val="Book Title"/>
    <w:basedOn w:val="a0"/>
    <w:uiPriority w:val="33"/>
    <w:qFormat/>
    <w:rsid w:val="007C1C5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C1C50"/>
    <w:pPr>
      <w:outlineLvl w:val="9"/>
    </w:pPr>
  </w:style>
  <w:style w:type="paragraph" w:styleId="af3">
    <w:name w:val="footer"/>
    <w:basedOn w:val="a"/>
    <w:link w:val="af4"/>
    <w:uiPriority w:val="99"/>
    <w:unhideWhenUsed/>
    <w:rsid w:val="00B95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95D24"/>
    <w:rPr>
      <w:rFonts w:asciiTheme="minorHAnsi" w:eastAsiaTheme="minorEastAsia" w:hAnsiTheme="minorHAnsi" w:cstheme="minorBidi"/>
      <w:lang w:val="ru-RU" w:eastAsia="ru-RU" w:bidi="ar-SA"/>
    </w:rPr>
  </w:style>
  <w:style w:type="table" w:styleId="af5">
    <w:name w:val="Table Grid"/>
    <w:basedOn w:val="a1"/>
    <w:uiPriority w:val="59"/>
    <w:rsid w:val="00B95D24"/>
    <w:pPr>
      <w:spacing w:after="0" w:line="240" w:lineRule="auto"/>
    </w:pPr>
    <w:rPr>
      <w:rFonts w:asciiTheme="minorHAnsi" w:hAnsiTheme="minorHAnsi" w:cstheme="minorBid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semiHidden/>
    <w:unhideWhenUsed/>
    <w:rsid w:val="00E81E74"/>
    <w:rPr>
      <w:color w:val="0000FF"/>
      <w:u w:val="single"/>
    </w:rPr>
  </w:style>
  <w:style w:type="paragraph" w:customStyle="1" w:styleId="tkTekst">
    <w:name w:val="_Текст обычный (tkTekst)"/>
    <w:basedOn w:val="a"/>
    <w:rsid w:val="00E81E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234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234003"/>
    <w:rPr>
      <w:rFonts w:asciiTheme="minorHAnsi" w:eastAsiaTheme="minorEastAsia" w:hAnsiTheme="minorHAnsi" w:cstheme="minorBidi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234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34003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0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Тилек Актанов</cp:lastModifiedBy>
  <cp:revision>23</cp:revision>
  <cp:lastPrinted>2014-05-28T08:36:00Z</cp:lastPrinted>
  <dcterms:created xsi:type="dcterms:W3CDTF">2013-05-28T09:43:00Z</dcterms:created>
  <dcterms:modified xsi:type="dcterms:W3CDTF">2014-05-28T08:37:00Z</dcterms:modified>
</cp:coreProperties>
</file>